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FCF" w:rsidRPr="009B7FCF" w:rsidRDefault="009B7FCF" w:rsidP="009B7FC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it-IT"/>
        </w:rPr>
      </w:pPr>
      <w:r w:rsidRPr="009B7FCF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it-IT"/>
        </w:rPr>
        <w:t>GINOSA, VIA ALLA COLONIA ESTIVA PER BAMBINI E ANZIANI.</w:t>
      </w:r>
    </w:p>
    <w:p w:rsidR="009B7FCF" w:rsidRPr="009B7FCF" w:rsidRDefault="009B7FCF" w:rsidP="009B7FC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it-IT"/>
        </w:rPr>
      </w:pPr>
      <w:r w:rsidRPr="009B7FCF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it-IT"/>
        </w:rPr>
        <w:t>ASSESSORE SANSOLINO: IMPEGNIAMO E DIAMO VALORE AL TEMPO DI ENTRAMBE LE FASCE</w:t>
      </w:r>
    </w:p>
    <w:p w:rsidR="009B7FCF" w:rsidRPr="009B7FCF" w:rsidRDefault="009B7FCF" w:rsidP="009B7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B7FCF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  <w:r w:rsidRPr="009B7F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  <w:t>E’ iniziata oggi a Marina di Ginosa per 80 anziani e 42 minori la consueta colonia estiva.</w:t>
      </w:r>
    </w:p>
    <w:p w:rsidR="009B7FCF" w:rsidRPr="009B7FCF" w:rsidRDefault="009B7FCF" w:rsidP="009B7F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9B7FCF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  <w:t xml:space="preserve">&lt;&lt;Un servizio importante, che ogni estate garantiamo - spiega l’assessore alle Politiche Sociali Dania </w:t>
      </w:r>
      <w:proofErr w:type="spellStart"/>
      <w:r w:rsidRPr="009B7FCF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Sansolino</w:t>
      </w:r>
      <w:proofErr w:type="spellEnd"/>
      <w:r w:rsidRPr="009B7FCF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- parliamo di un investimento di circa 41.000 euro per quanto riguarda la colonia per i bambini presi in carico dal Servizio Sociale, che comprende anche attività presso centri diurni, palestra, piscina e tempo libero. </w:t>
      </w:r>
    </w:p>
    <w:p w:rsidR="009B7FCF" w:rsidRPr="009B7FCF" w:rsidRDefault="009B7FCF" w:rsidP="009B7F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9B7FCF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E un investimento pari a 20.000 euro per la  colonia degli anziani, le terme e la festa annuale.</w:t>
      </w:r>
    </w:p>
    <w:p w:rsidR="009B7FCF" w:rsidRPr="009B7FCF" w:rsidRDefault="009B7FCF" w:rsidP="009B7F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9B7FCF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  <w:t>Per entrambe le fasce, questi momenti rappresentano tutto il bello della stagione estiva: ritrovarsi, chiacchierare, divertirsi godendo delle splendide spiagge di Marina di Ginosa. In una parola sola: condividere.</w:t>
      </w:r>
    </w:p>
    <w:p w:rsidR="009B7FCF" w:rsidRPr="009B7FCF" w:rsidRDefault="009B7FCF" w:rsidP="009B7F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9B7FCF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  <w:t xml:space="preserve">Alla colonia estiva, che ogni anno cerchiamo di migliorare, si aggiungono altre iniziative dedicate ad anziani e minori. Penso, in ordine di tempo, a “Connessioni’’ e al </w:t>
      </w:r>
      <w:proofErr w:type="spellStart"/>
      <w:r w:rsidRPr="009B7FCF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Cohousing</w:t>
      </w:r>
      <w:proofErr w:type="spellEnd"/>
      <w:r w:rsidRPr="009B7FCF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di quartiere, con il progetto Nonni Felici, che vede la fattiva collaborazione tra diverse associazioni locali.</w:t>
      </w:r>
    </w:p>
    <w:p w:rsidR="009B7FCF" w:rsidRPr="009B7FCF" w:rsidRDefault="009B7FCF" w:rsidP="009B7F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9B7FCF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  <w:t>Un ringraziamento agli uffici del settore Servizi Sociali e un grazie per la collaborazione con la cooperativa Alima&gt;&gt;.</w:t>
      </w:r>
    </w:p>
    <w:p w:rsidR="00A251C6" w:rsidRDefault="00A251C6">
      <w:bookmarkStart w:id="0" w:name="_GoBack"/>
      <w:bookmarkEnd w:id="0"/>
    </w:p>
    <w:sectPr w:rsidR="00A251C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FCF"/>
    <w:rsid w:val="009B7FCF"/>
    <w:rsid w:val="00A25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0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96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8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Ciannella</dc:creator>
  <cp:lastModifiedBy>A. Ciannella</cp:lastModifiedBy>
  <cp:revision>1</cp:revision>
  <dcterms:created xsi:type="dcterms:W3CDTF">2023-07-12T08:47:00Z</dcterms:created>
  <dcterms:modified xsi:type="dcterms:W3CDTF">2023-07-12T08:47:00Z</dcterms:modified>
</cp:coreProperties>
</file>